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C47B9" w14:textId="27ABBDE6" w:rsidR="006520ED" w:rsidRDefault="006520ED" w:rsidP="006520ED">
      <w:pPr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 ORDINANCE TO ESTABLISH ELECTIONS AT THE TIME OF THE NOVEMBER GENERAL ELECTION</w:t>
      </w:r>
    </w:p>
    <w:p w14:paraId="02A0F48E" w14:textId="77777777" w:rsidR="006520ED" w:rsidRPr="006520ED" w:rsidRDefault="006520ED" w:rsidP="006520ED">
      <w:pPr>
        <w:ind w:firstLine="720"/>
        <w:jc w:val="center"/>
        <w:rPr>
          <w:b/>
          <w:bCs/>
          <w:sz w:val="24"/>
          <w:szCs w:val="24"/>
        </w:rPr>
      </w:pPr>
    </w:p>
    <w:p w14:paraId="3523E85B" w14:textId="77777777" w:rsidR="006520ED" w:rsidRDefault="006520ED" w:rsidP="00BB70F4">
      <w:pPr>
        <w:ind w:firstLine="720"/>
        <w:rPr>
          <w:sz w:val="24"/>
          <w:szCs w:val="24"/>
        </w:rPr>
      </w:pPr>
    </w:p>
    <w:p w14:paraId="48F9F002" w14:textId="5830434E" w:rsidR="00BB70F4" w:rsidRDefault="00BB70F4" w:rsidP="00BB70F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Virginia Code § 15.2-1400 </w:t>
      </w:r>
      <w:r w:rsidR="006520ED">
        <w:rPr>
          <w:sz w:val="24"/>
          <w:szCs w:val="24"/>
        </w:rPr>
        <w:t xml:space="preserve">recently was </w:t>
      </w:r>
      <w:r>
        <w:rPr>
          <w:sz w:val="24"/>
          <w:szCs w:val="24"/>
        </w:rPr>
        <w:t xml:space="preserve">amended to require that all </w:t>
      </w:r>
      <w:r w:rsidR="006520ED">
        <w:rPr>
          <w:sz w:val="24"/>
          <w:szCs w:val="24"/>
        </w:rPr>
        <w:t xml:space="preserve">Town </w:t>
      </w:r>
      <w:r>
        <w:rPr>
          <w:sz w:val="24"/>
          <w:szCs w:val="24"/>
        </w:rPr>
        <w:t>elections be held on at the time of the November general election with terms to begin on January 1 of the succeeding year, notwithstanding any other Code provisions or Charter provisions to the contrary; and</w:t>
      </w:r>
    </w:p>
    <w:p w14:paraId="205616C8" w14:textId="21B4A93C" w:rsidR="00BB70F4" w:rsidRDefault="00BB70F4" w:rsidP="00BB70F4">
      <w:pPr>
        <w:ind w:firstLine="720"/>
        <w:rPr>
          <w:sz w:val="24"/>
          <w:szCs w:val="24"/>
        </w:rPr>
      </w:pPr>
    </w:p>
    <w:p w14:paraId="2ACD2D94" w14:textId="4D25802F" w:rsidR="00BB70F4" w:rsidRDefault="00BB70F4" w:rsidP="00BB70F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the elections for the Town of </w:t>
      </w:r>
      <w:r w:rsidR="000E740C">
        <w:rPr>
          <w:sz w:val="24"/>
          <w:szCs w:val="24"/>
        </w:rPr>
        <w:t>Irvington</w:t>
      </w:r>
      <w:r>
        <w:rPr>
          <w:sz w:val="24"/>
          <w:szCs w:val="24"/>
        </w:rPr>
        <w:t xml:space="preserve"> Town Council members and for Mayor heretofore have been held in May of each year for terms to begin on the succeeding July 1; and</w:t>
      </w:r>
    </w:p>
    <w:p w14:paraId="44A48E3A" w14:textId="77777777" w:rsidR="00BB70F4" w:rsidRDefault="00BB70F4" w:rsidP="00BB70F4">
      <w:pPr>
        <w:rPr>
          <w:sz w:val="24"/>
          <w:szCs w:val="24"/>
        </w:rPr>
      </w:pPr>
    </w:p>
    <w:p w14:paraId="79BECE59" w14:textId="27D70F4F" w:rsidR="00BB70F4" w:rsidRDefault="00BB70F4" w:rsidP="00BB70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WHEREAS, in accordance with the recent amendment to Va. Code § 15.2-1400, </w:t>
      </w:r>
      <w:r w:rsidR="006520ED">
        <w:rPr>
          <w:sz w:val="24"/>
          <w:szCs w:val="24"/>
        </w:rPr>
        <w:t xml:space="preserve">the Town of </w:t>
      </w:r>
      <w:r w:rsidR="000E740C">
        <w:rPr>
          <w:sz w:val="24"/>
          <w:szCs w:val="24"/>
        </w:rPr>
        <w:t>Irvington</w:t>
      </w:r>
      <w:r w:rsidR="006520ED">
        <w:rPr>
          <w:sz w:val="24"/>
          <w:szCs w:val="24"/>
        </w:rPr>
        <w:t xml:space="preserve"> </w:t>
      </w:r>
      <w:r>
        <w:rPr>
          <w:sz w:val="24"/>
          <w:szCs w:val="24"/>
        </w:rPr>
        <w:t>Town Council wishes to adopt this Ordinance to establish that all elections on or after January 1, 2022</w:t>
      </w:r>
      <w:r w:rsidR="00B32126">
        <w:rPr>
          <w:sz w:val="24"/>
          <w:szCs w:val="24"/>
        </w:rPr>
        <w:t xml:space="preserve"> be held at the time of the November general election for terms to begin on the succeeding January 1.</w:t>
      </w:r>
    </w:p>
    <w:p w14:paraId="7FDB7DDD" w14:textId="77777777" w:rsidR="00BB70F4" w:rsidRDefault="00BB70F4" w:rsidP="00BB70F4">
      <w:pPr>
        <w:rPr>
          <w:sz w:val="24"/>
          <w:szCs w:val="24"/>
        </w:rPr>
      </w:pPr>
    </w:p>
    <w:p w14:paraId="40431B59" w14:textId="5B60DFBA" w:rsidR="00BB70F4" w:rsidRDefault="00B32126" w:rsidP="00B321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NOW, THEREFORE, </w:t>
      </w:r>
      <w:r w:rsidR="00BB70F4" w:rsidRPr="001632B8">
        <w:rPr>
          <w:sz w:val="24"/>
          <w:szCs w:val="24"/>
        </w:rPr>
        <w:t xml:space="preserve">BE IT ORDAINED by the </w:t>
      </w:r>
      <w:r>
        <w:rPr>
          <w:sz w:val="24"/>
          <w:szCs w:val="24"/>
        </w:rPr>
        <w:t xml:space="preserve">Town </w:t>
      </w:r>
      <w:r w:rsidR="00BB70F4" w:rsidRPr="001632B8">
        <w:rPr>
          <w:sz w:val="24"/>
          <w:szCs w:val="24"/>
        </w:rPr>
        <w:t xml:space="preserve">Council of the Town of </w:t>
      </w:r>
      <w:r w:rsidR="000E740C">
        <w:rPr>
          <w:sz w:val="24"/>
          <w:szCs w:val="24"/>
        </w:rPr>
        <w:t>Irvington</w:t>
      </w:r>
      <w:r w:rsidR="00BB70F4" w:rsidRPr="001632B8">
        <w:rPr>
          <w:sz w:val="24"/>
          <w:szCs w:val="24"/>
        </w:rPr>
        <w:t>, Virginia</w:t>
      </w:r>
      <w:r>
        <w:rPr>
          <w:sz w:val="24"/>
          <w:szCs w:val="24"/>
        </w:rPr>
        <w:t xml:space="preserve"> as follows</w:t>
      </w:r>
      <w:r w:rsidR="00BB70F4" w:rsidRPr="001632B8">
        <w:rPr>
          <w:sz w:val="24"/>
          <w:szCs w:val="24"/>
        </w:rPr>
        <w:t>:</w:t>
      </w:r>
    </w:p>
    <w:p w14:paraId="697D05C3" w14:textId="77777777" w:rsidR="00BB70F4" w:rsidRPr="001632B8" w:rsidRDefault="00BB70F4" w:rsidP="00BB70F4">
      <w:pPr>
        <w:rPr>
          <w:sz w:val="24"/>
          <w:szCs w:val="24"/>
        </w:rPr>
      </w:pPr>
    </w:p>
    <w:p w14:paraId="7C530146" w14:textId="71C3A688" w:rsidR="00BB70F4" w:rsidRDefault="00BB70F4" w:rsidP="00B3212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A4E74">
        <w:rPr>
          <w:sz w:val="24"/>
          <w:szCs w:val="24"/>
        </w:rPr>
        <w:t xml:space="preserve">That </w:t>
      </w:r>
      <w:r w:rsidR="00CA4E74" w:rsidRPr="00D63939">
        <w:rPr>
          <w:sz w:val="24"/>
          <w:szCs w:val="24"/>
        </w:rPr>
        <w:t>n</w:t>
      </w:r>
      <w:r w:rsidRPr="00D63939">
        <w:rPr>
          <w:sz w:val="24"/>
          <w:szCs w:val="24"/>
        </w:rPr>
        <w:t>otwithstanding any provision of the Town Charter to the contrary</w:t>
      </w:r>
      <w:r w:rsidR="00B32126" w:rsidRPr="00D63939">
        <w:rPr>
          <w:sz w:val="24"/>
          <w:szCs w:val="24"/>
        </w:rPr>
        <w:t>,</w:t>
      </w:r>
      <w:r w:rsidR="001C1D8A" w:rsidRPr="00D63939">
        <w:rPr>
          <w:sz w:val="24"/>
          <w:szCs w:val="24"/>
        </w:rPr>
        <w:t xml:space="preserve"> Town of Irvington Code §§ 33.01 and 33.03 are hereby amended to provide that for</w:t>
      </w:r>
      <w:r w:rsidRPr="00D63939">
        <w:rPr>
          <w:sz w:val="24"/>
          <w:szCs w:val="24"/>
        </w:rPr>
        <w:t xml:space="preserve"> any election held after January 1, 2022, elections of the </w:t>
      </w:r>
      <w:r w:rsidR="006520ED" w:rsidRPr="00D63939">
        <w:rPr>
          <w:sz w:val="24"/>
          <w:szCs w:val="24"/>
        </w:rPr>
        <w:t>M</w:t>
      </w:r>
      <w:r w:rsidRPr="00D63939">
        <w:rPr>
          <w:sz w:val="24"/>
          <w:szCs w:val="24"/>
        </w:rPr>
        <w:t xml:space="preserve">ayor and members of </w:t>
      </w:r>
      <w:r w:rsidRPr="001632B8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6520ED">
        <w:rPr>
          <w:sz w:val="24"/>
          <w:szCs w:val="24"/>
        </w:rPr>
        <w:t>T</w:t>
      </w:r>
      <w:r w:rsidRPr="001632B8">
        <w:rPr>
          <w:sz w:val="24"/>
          <w:szCs w:val="24"/>
        </w:rPr>
        <w:t xml:space="preserve">own </w:t>
      </w:r>
      <w:r w:rsidR="006520ED">
        <w:rPr>
          <w:sz w:val="24"/>
          <w:szCs w:val="24"/>
        </w:rPr>
        <w:t>C</w:t>
      </w:r>
      <w:r w:rsidRPr="001632B8">
        <w:rPr>
          <w:sz w:val="24"/>
          <w:szCs w:val="24"/>
        </w:rPr>
        <w:t>ouncil shall be held at the time of t</w:t>
      </w:r>
      <w:r>
        <w:rPr>
          <w:sz w:val="24"/>
          <w:szCs w:val="24"/>
        </w:rPr>
        <w:t xml:space="preserve">he </w:t>
      </w:r>
      <w:r w:rsidR="00B32126">
        <w:rPr>
          <w:sz w:val="24"/>
          <w:szCs w:val="24"/>
        </w:rPr>
        <w:t xml:space="preserve">November </w:t>
      </w:r>
      <w:r>
        <w:rPr>
          <w:sz w:val="24"/>
          <w:szCs w:val="24"/>
        </w:rPr>
        <w:t>g</w:t>
      </w:r>
      <w:r w:rsidRPr="001632B8">
        <w:rPr>
          <w:sz w:val="24"/>
          <w:szCs w:val="24"/>
        </w:rPr>
        <w:t>enera</w:t>
      </w:r>
      <w:r>
        <w:rPr>
          <w:sz w:val="24"/>
          <w:szCs w:val="24"/>
        </w:rPr>
        <w:t>l</w:t>
      </w:r>
      <w:r w:rsidRPr="001632B8">
        <w:rPr>
          <w:sz w:val="24"/>
          <w:szCs w:val="24"/>
        </w:rPr>
        <w:t xml:space="preserve"> election for terms to commence on </w:t>
      </w:r>
      <w:r w:rsidR="00B32126">
        <w:rPr>
          <w:sz w:val="24"/>
          <w:szCs w:val="24"/>
        </w:rPr>
        <w:t xml:space="preserve">the succeeding </w:t>
      </w:r>
      <w:r w:rsidRPr="001632B8">
        <w:rPr>
          <w:sz w:val="24"/>
          <w:szCs w:val="24"/>
        </w:rPr>
        <w:t xml:space="preserve">January 1. The inaugural meeting of a newly elected council shall take place on the date of the first regularly scheduled meeting of the </w:t>
      </w:r>
      <w:r w:rsidR="006520ED">
        <w:rPr>
          <w:sz w:val="24"/>
          <w:szCs w:val="24"/>
        </w:rPr>
        <w:t>T</w:t>
      </w:r>
      <w:r w:rsidRPr="001632B8">
        <w:rPr>
          <w:sz w:val="24"/>
          <w:szCs w:val="24"/>
        </w:rPr>
        <w:t xml:space="preserve">own </w:t>
      </w:r>
      <w:r w:rsidR="006520ED">
        <w:rPr>
          <w:sz w:val="24"/>
          <w:szCs w:val="24"/>
        </w:rPr>
        <w:t>C</w:t>
      </w:r>
      <w:r w:rsidRPr="001632B8">
        <w:rPr>
          <w:sz w:val="24"/>
          <w:szCs w:val="24"/>
        </w:rPr>
        <w:t>ouncil in the month of January following the November election.</w:t>
      </w:r>
    </w:p>
    <w:p w14:paraId="1764C8CD" w14:textId="77777777" w:rsidR="00BB70F4" w:rsidRPr="001632B8" w:rsidRDefault="00BB70F4" w:rsidP="00BB70F4">
      <w:pPr>
        <w:rPr>
          <w:sz w:val="24"/>
          <w:szCs w:val="24"/>
        </w:rPr>
      </w:pPr>
    </w:p>
    <w:p w14:paraId="6CD83DF6" w14:textId="79D8AFFB" w:rsidR="00BB70F4" w:rsidRDefault="00B32126" w:rsidP="00B3212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A4E74">
        <w:rPr>
          <w:sz w:val="24"/>
          <w:szCs w:val="24"/>
        </w:rPr>
        <w:t>That n</w:t>
      </w:r>
      <w:r w:rsidR="00BB70F4" w:rsidRPr="001632B8">
        <w:rPr>
          <w:sz w:val="24"/>
          <w:szCs w:val="24"/>
        </w:rPr>
        <w:t>o term of a</w:t>
      </w:r>
      <w:r w:rsidR="006520ED">
        <w:rPr>
          <w:sz w:val="24"/>
          <w:szCs w:val="24"/>
        </w:rPr>
        <w:t>ny</w:t>
      </w:r>
      <w:r w:rsidR="00BB70F4" w:rsidRPr="001632B8">
        <w:rPr>
          <w:sz w:val="24"/>
          <w:szCs w:val="24"/>
        </w:rPr>
        <w:t xml:space="preserve"> mayor or a member of </w:t>
      </w:r>
      <w:r w:rsidR="006520ED">
        <w:rPr>
          <w:sz w:val="24"/>
          <w:szCs w:val="24"/>
        </w:rPr>
        <w:t>Town C</w:t>
      </w:r>
      <w:r w:rsidR="00BB70F4" w:rsidRPr="001632B8">
        <w:rPr>
          <w:sz w:val="24"/>
          <w:szCs w:val="24"/>
        </w:rPr>
        <w:t xml:space="preserve">ouncil shall be shortened in implementing this change to the November election date. The </w:t>
      </w:r>
      <w:r w:rsidR="006520ED">
        <w:rPr>
          <w:sz w:val="24"/>
          <w:szCs w:val="24"/>
        </w:rPr>
        <w:t>M</w:t>
      </w:r>
      <w:r w:rsidR="00BB70F4" w:rsidRPr="001632B8">
        <w:rPr>
          <w:sz w:val="24"/>
          <w:szCs w:val="24"/>
        </w:rPr>
        <w:t xml:space="preserve">ayor and members of the </w:t>
      </w:r>
      <w:r w:rsidR="006520ED">
        <w:rPr>
          <w:sz w:val="24"/>
          <w:szCs w:val="24"/>
        </w:rPr>
        <w:t>T</w:t>
      </w:r>
      <w:r w:rsidR="00BB70F4" w:rsidRPr="001632B8">
        <w:rPr>
          <w:sz w:val="24"/>
          <w:szCs w:val="24"/>
        </w:rPr>
        <w:t xml:space="preserve">own </w:t>
      </w:r>
      <w:r w:rsidR="006520ED">
        <w:rPr>
          <w:sz w:val="24"/>
          <w:szCs w:val="24"/>
        </w:rPr>
        <w:t>C</w:t>
      </w:r>
      <w:r w:rsidR="00BB70F4" w:rsidRPr="001632B8">
        <w:rPr>
          <w:sz w:val="24"/>
          <w:szCs w:val="24"/>
        </w:rPr>
        <w:t>ouncil who were elected at a May general election and whose terms are set to expire as of June 30 shall continue</w:t>
      </w:r>
      <w:r>
        <w:rPr>
          <w:sz w:val="24"/>
          <w:szCs w:val="24"/>
        </w:rPr>
        <w:t xml:space="preserve"> </w:t>
      </w:r>
      <w:r w:rsidR="00BB70F4" w:rsidRPr="001632B8">
        <w:rPr>
          <w:sz w:val="24"/>
          <w:szCs w:val="24"/>
        </w:rPr>
        <w:t>in office until their successors' terms commence on the January 1 following their election at the November general election.</w:t>
      </w:r>
    </w:p>
    <w:p w14:paraId="08E424B3" w14:textId="3360ABE3" w:rsidR="001C1D8A" w:rsidRDefault="001C1D8A" w:rsidP="00B32126">
      <w:pPr>
        <w:ind w:left="720" w:hanging="720"/>
        <w:rPr>
          <w:sz w:val="24"/>
          <w:szCs w:val="24"/>
        </w:rPr>
      </w:pPr>
    </w:p>
    <w:p w14:paraId="1EAEFA89" w14:textId="552FA935" w:rsidR="001C1D8A" w:rsidRPr="00D63939" w:rsidRDefault="001C1D8A" w:rsidP="00B3212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63939">
        <w:rPr>
          <w:sz w:val="24"/>
          <w:szCs w:val="24"/>
        </w:rPr>
        <w:t xml:space="preserve">That as amended and restated, Town of Irvington Code §§ 33.01 and 33.03 shall read as follows: </w:t>
      </w:r>
    </w:p>
    <w:p w14:paraId="207B4B98" w14:textId="350FCAEE" w:rsidR="00CE4DED" w:rsidRPr="00D63939" w:rsidRDefault="00CE4DED" w:rsidP="00B32126">
      <w:pPr>
        <w:ind w:left="720" w:hanging="720"/>
        <w:rPr>
          <w:sz w:val="24"/>
          <w:szCs w:val="24"/>
        </w:rPr>
      </w:pPr>
    </w:p>
    <w:p w14:paraId="39E8D597" w14:textId="3866DD15" w:rsidR="00CE4DED" w:rsidRPr="00D63939" w:rsidRDefault="00CE4DED" w:rsidP="00B32126">
      <w:pPr>
        <w:ind w:left="720" w:hanging="720"/>
        <w:rPr>
          <w:sz w:val="24"/>
          <w:szCs w:val="24"/>
        </w:rPr>
      </w:pPr>
      <w:r w:rsidRPr="00D63939">
        <w:rPr>
          <w:sz w:val="24"/>
          <w:szCs w:val="24"/>
        </w:rPr>
        <w:tab/>
        <w:t>§ 33.01 DATE OF REGULAR ELECTION; SPECIAL ELECTIONS.</w:t>
      </w:r>
    </w:p>
    <w:p w14:paraId="5D3C4C10" w14:textId="47E2D8D4" w:rsidR="00CE4DED" w:rsidRPr="00D63939" w:rsidRDefault="00CE4DED" w:rsidP="00CE4DED">
      <w:pPr>
        <w:ind w:left="1440"/>
        <w:rPr>
          <w:sz w:val="24"/>
          <w:szCs w:val="24"/>
        </w:rPr>
      </w:pPr>
      <w:r w:rsidRPr="00D63939">
        <w:rPr>
          <w:sz w:val="24"/>
          <w:szCs w:val="24"/>
        </w:rPr>
        <w:t>All regular elections and all special elections for the town shall be held on the date set for the November general election in Virginia.</w:t>
      </w:r>
    </w:p>
    <w:p w14:paraId="2CD51B25" w14:textId="067F375B" w:rsidR="00CE4DED" w:rsidRPr="00D63939" w:rsidRDefault="00CE4DED" w:rsidP="00CE4DED">
      <w:pPr>
        <w:rPr>
          <w:sz w:val="24"/>
          <w:szCs w:val="24"/>
        </w:rPr>
      </w:pPr>
    </w:p>
    <w:p w14:paraId="597B5A86" w14:textId="6F05D8A3" w:rsidR="00CE4DED" w:rsidRPr="00D63939" w:rsidRDefault="00CE4DED" w:rsidP="00CE4DED">
      <w:pPr>
        <w:rPr>
          <w:sz w:val="24"/>
          <w:szCs w:val="24"/>
        </w:rPr>
      </w:pPr>
      <w:r w:rsidRPr="00D63939">
        <w:rPr>
          <w:sz w:val="24"/>
          <w:szCs w:val="24"/>
        </w:rPr>
        <w:tab/>
        <w:t>§ 33.03  ELECTED OFFICIALS; ASSUMPTION OF OFFICE; TERM.</w:t>
      </w:r>
    </w:p>
    <w:p w14:paraId="4E54C5F3" w14:textId="43DFD08D" w:rsidR="00CE4DED" w:rsidRPr="00D63939" w:rsidRDefault="00CE4DED" w:rsidP="00CE4DED">
      <w:pPr>
        <w:ind w:left="1440"/>
        <w:rPr>
          <w:sz w:val="24"/>
          <w:szCs w:val="24"/>
        </w:rPr>
      </w:pPr>
      <w:r w:rsidRPr="00D63939">
        <w:rPr>
          <w:sz w:val="24"/>
          <w:szCs w:val="24"/>
        </w:rPr>
        <w:t>Persons elected at the regular town election shall enter upon their regular respective office on January 1 next succeeding their election and shall continue in office until their successors are duly elected and qualified.</w:t>
      </w:r>
    </w:p>
    <w:p w14:paraId="3ECDEA66" w14:textId="77777777" w:rsidR="00BB70F4" w:rsidRPr="00D63939" w:rsidRDefault="00BB70F4" w:rsidP="00BB70F4">
      <w:pPr>
        <w:rPr>
          <w:sz w:val="24"/>
          <w:szCs w:val="24"/>
        </w:rPr>
      </w:pPr>
    </w:p>
    <w:p w14:paraId="7CA61169" w14:textId="76A0C8CE" w:rsidR="00BB70F4" w:rsidRPr="00D63939" w:rsidRDefault="001C1D8A" w:rsidP="00B32126">
      <w:pPr>
        <w:rPr>
          <w:sz w:val="24"/>
          <w:szCs w:val="24"/>
        </w:rPr>
      </w:pPr>
      <w:r w:rsidRPr="00D63939">
        <w:rPr>
          <w:sz w:val="24"/>
          <w:szCs w:val="24"/>
        </w:rPr>
        <w:t>4</w:t>
      </w:r>
      <w:r w:rsidR="00B32126" w:rsidRPr="00D63939">
        <w:rPr>
          <w:sz w:val="24"/>
          <w:szCs w:val="24"/>
        </w:rPr>
        <w:t>.</w:t>
      </w:r>
      <w:r w:rsidR="00BB70F4" w:rsidRPr="00D63939">
        <w:rPr>
          <w:sz w:val="24"/>
          <w:szCs w:val="24"/>
        </w:rPr>
        <w:tab/>
        <w:t xml:space="preserve">That this ordinance shall be effective on and after January 1, 2022. </w:t>
      </w:r>
    </w:p>
    <w:p w14:paraId="09F6D87E" w14:textId="77777777" w:rsidR="00BB70F4" w:rsidRPr="00D63939" w:rsidRDefault="00BB70F4" w:rsidP="00BB70F4">
      <w:pPr>
        <w:rPr>
          <w:sz w:val="24"/>
          <w:szCs w:val="24"/>
        </w:rPr>
      </w:pPr>
    </w:p>
    <w:p w14:paraId="3763A2C5" w14:textId="77777777" w:rsidR="00B32126" w:rsidRPr="00D63939" w:rsidRDefault="00B32126" w:rsidP="00B32126">
      <w:pPr>
        <w:rPr>
          <w:sz w:val="24"/>
          <w:szCs w:val="24"/>
        </w:rPr>
      </w:pPr>
    </w:p>
    <w:p w14:paraId="5DDC0A40" w14:textId="5948689A" w:rsidR="00BB70F4" w:rsidRPr="001632B8" w:rsidRDefault="00B32126" w:rsidP="00B32126">
      <w:pPr>
        <w:rPr>
          <w:sz w:val="24"/>
          <w:szCs w:val="24"/>
        </w:rPr>
      </w:pPr>
      <w:r w:rsidRPr="00D63939">
        <w:rPr>
          <w:sz w:val="24"/>
          <w:szCs w:val="24"/>
        </w:rPr>
        <w:t xml:space="preserve">ADOPTED </w:t>
      </w:r>
      <w:r w:rsidR="00BB70F4" w:rsidRPr="00D63939">
        <w:rPr>
          <w:sz w:val="24"/>
          <w:szCs w:val="24"/>
        </w:rPr>
        <w:t xml:space="preserve">BY THE </w:t>
      </w:r>
      <w:r w:rsidR="00E33012" w:rsidRPr="00D63939">
        <w:rPr>
          <w:sz w:val="24"/>
          <w:szCs w:val="24"/>
        </w:rPr>
        <w:t xml:space="preserve">TOWN </w:t>
      </w:r>
      <w:r w:rsidR="00BB70F4" w:rsidRPr="00D63939">
        <w:rPr>
          <w:sz w:val="24"/>
          <w:szCs w:val="24"/>
        </w:rPr>
        <w:t xml:space="preserve">COUNCIL OF THE TOWN OF </w:t>
      </w:r>
      <w:r w:rsidR="000E740C" w:rsidRPr="00D63939">
        <w:rPr>
          <w:sz w:val="24"/>
          <w:szCs w:val="24"/>
        </w:rPr>
        <w:t>IRVINGTON</w:t>
      </w:r>
      <w:r>
        <w:rPr>
          <w:sz w:val="24"/>
          <w:szCs w:val="24"/>
        </w:rPr>
        <w:t xml:space="preserve">, VIRGINIA </w:t>
      </w:r>
      <w:r w:rsidR="00BB70F4" w:rsidRPr="001632B8">
        <w:rPr>
          <w:sz w:val="24"/>
          <w:szCs w:val="24"/>
        </w:rPr>
        <w:t>ON</w:t>
      </w:r>
      <w:r w:rsidR="00BB70F4">
        <w:rPr>
          <w:sz w:val="24"/>
          <w:szCs w:val="24"/>
        </w:rPr>
        <w:t xml:space="preserve"> DECEMBER </w:t>
      </w:r>
      <w:r w:rsidR="004F7BAD">
        <w:rPr>
          <w:sz w:val="24"/>
          <w:szCs w:val="24"/>
        </w:rPr>
        <w:t>9</w:t>
      </w:r>
      <w:r w:rsidR="00BB70F4">
        <w:rPr>
          <w:sz w:val="24"/>
          <w:szCs w:val="24"/>
        </w:rPr>
        <w:t>, 2021.</w:t>
      </w:r>
    </w:p>
    <w:p w14:paraId="5D822718" w14:textId="77777777" w:rsidR="00BB70F4" w:rsidRDefault="00BB70F4" w:rsidP="00BB70F4">
      <w:pPr>
        <w:rPr>
          <w:sz w:val="24"/>
          <w:szCs w:val="24"/>
        </w:rPr>
      </w:pPr>
    </w:p>
    <w:p w14:paraId="7DA6F5BC" w14:textId="77777777" w:rsidR="00BB70F4" w:rsidRPr="001632B8" w:rsidRDefault="00BB70F4" w:rsidP="00BB70F4">
      <w:pPr>
        <w:rPr>
          <w:sz w:val="24"/>
          <w:szCs w:val="24"/>
        </w:rPr>
      </w:pPr>
      <w:r w:rsidRPr="001632B8">
        <w:rPr>
          <w:sz w:val="24"/>
          <w:szCs w:val="24"/>
        </w:rPr>
        <w:t>ATTEST:</w:t>
      </w:r>
    </w:p>
    <w:p w14:paraId="092E3931" w14:textId="77777777" w:rsidR="00BB70F4" w:rsidRDefault="00BB70F4" w:rsidP="00BB70F4">
      <w:pPr>
        <w:rPr>
          <w:sz w:val="24"/>
          <w:szCs w:val="24"/>
        </w:rPr>
      </w:pPr>
    </w:p>
    <w:p w14:paraId="48192D30" w14:textId="77777777" w:rsidR="00BB70F4" w:rsidRDefault="00BB70F4" w:rsidP="00BB7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___________________________, Mayor</w:t>
      </w:r>
    </w:p>
    <w:p w14:paraId="08E768A0" w14:textId="77777777" w:rsidR="00BB70F4" w:rsidRDefault="00BB70F4" w:rsidP="00BB70F4">
      <w:pPr>
        <w:rPr>
          <w:sz w:val="24"/>
          <w:szCs w:val="24"/>
        </w:rPr>
      </w:pPr>
    </w:p>
    <w:p w14:paraId="30A581F7" w14:textId="77777777" w:rsidR="00BB70F4" w:rsidRDefault="00BB70F4" w:rsidP="00BB70F4">
      <w:pPr>
        <w:rPr>
          <w:sz w:val="24"/>
          <w:szCs w:val="24"/>
        </w:rPr>
      </w:pPr>
    </w:p>
    <w:p w14:paraId="5877B147" w14:textId="77777777" w:rsidR="00BB70F4" w:rsidRDefault="00BB70F4" w:rsidP="00BB7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___________________________, Clerk</w:t>
      </w:r>
    </w:p>
    <w:p w14:paraId="4C473AB6" w14:textId="77777777" w:rsidR="00BB70F4" w:rsidRDefault="00BB70F4" w:rsidP="00BB70F4"/>
    <w:sectPr w:rsidR="00BB70F4" w:rsidSect="00BB70F4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B8EA6" w14:textId="77777777" w:rsidR="006751C9" w:rsidRDefault="006751C9" w:rsidP="00CA4E74">
      <w:r>
        <w:separator/>
      </w:r>
    </w:p>
  </w:endnote>
  <w:endnote w:type="continuationSeparator" w:id="0">
    <w:p w14:paraId="1C0B7171" w14:textId="77777777" w:rsidR="006751C9" w:rsidRDefault="006751C9" w:rsidP="00CA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1750" w14:textId="49D44BCA" w:rsidR="00F56D16" w:rsidRPr="009339B8" w:rsidRDefault="006751C9" w:rsidP="00693811">
    <w:pPr>
      <w:pStyle w:val="Footer"/>
      <w:rPr>
        <w:color w:val="0033C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FD19C" w14:textId="77777777" w:rsidR="006751C9" w:rsidRDefault="006751C9" w:rsidP="00CA4E74">
      <w:r>
        <w:separator/>
      </w:r>
    </w:p>
  </w:footnote>
  <w:footnote w:type="continuationSeparator" w:id="0">
    <w:p w14:paraId="173E508E" w14:textId="77777777" w:rsidR="006751C9" w:rsidRDefault="006751C9" w:rsidP="00CA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4"/>
    <w:rsid w:val="000E740C"/>
    <w:rsid w:val="001C1D8A"/>
    <w:rsid w:val="001E7357"/>
    <w:rsid w:val="003E6C5D"/>
    <w:rsid w:val="004F7BAD"/>
    <w:rsid w:val="006520ED"/>
    <w:rsid w:val="006751C9"/>
    <w:rsid w:val="00691F99"/>
    <w:rsid w:val="00783EC2"/>
    <w:rsid w:val="00863619"/>
    <w:rsid w:val="009A575E"/>
    <w:rsid w:val="00B32126"/>
    <w:rsid w:val="00BB1EEB"/>
    <w:rsid w:val="00BB70F4"/>
    <w:rsid w:val="00CA4E74"/>
    <w:rsid w:val="00CE4DED"/>
    <w:rsid w:val="00D63939"/>
    <w:rsid w:val="00E27CE3"/>
    <w:rsid w:val="00E33012"/>
    <w:rsid w:val="00F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9C25"/>
  <w15:chartTrackingRefBased/>
  <w15:docId w15:val="{89E95569-36A0-4DA2-B6ED-7BDEA73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7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70F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4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Seay Giles, Vivian</dc:creator>
  <cp:keywords/>
  <dc:description/>
  <cp:lastModifiedBy>Sharon Phillips</cp:lastModifiedBy>
  <cp:revision>2</cp:revision>
  <cp:lastPrinted>2021-12-09T20:31:00Z</cp:lastPrinted>
  <dcterms:created xsi:type="dcterms:W3CDTF">2021-12-15T17:23:00Z</dcterms:created>
  <dcterms:modified xsi:type="dcterms:W3CDTF">2021-12-15T17:23:00Z</dcterms:modified>
</cp:coreProperties>
</file>