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55" w:rsidRPr="00B66F0A" w:rsidRDefault="00B66F0A" w:rsidP="00B66F0A">
      <w:pPr>
        <w:pStyle w:val="NoSpacing"/>
        <w:jc w:val="center"/>
        <w:rPr>
          <w:b/>
          <w:sz w:val="22"/>
          <w:szCs w:val="22"/>
        </w:rPr>
      </w:pPr>
      <w:r w:rsidRPr="00B66F0A">
        <w:rPr>
          <w:b/>
          <w:sz w:val="22"/>
          <w:szCs w:val="22"/>
        </w:rPr>
        <w:t>TOWN OF IRVINGTON, VIRGINIA</w:t>
      </w:r>
    </w:p>
    <w:p w:rsidR="00B66F0A" w:rsidRPr="00B66F0A" w:rsidRDefault="00B66F0A" w:rsidP="00B66F0A">
      <w:pPr>
        <w:pStyle w:val="NoSpacing"/>
        <w:jc w:val="center"/>
        <w:rPr>
          <w:b/>
          <w:sz w:val="28"/>
          <w:szCs w:val="28"/>
        </w:rPr>
      </w:pPr>
      <w:r w:rsidRPr="00B66F0A">
        <w:rPr>
          <w:b/>
          <w:sz w:val="28"/>
          <w:szCs w:val="28"/>
        </w:rPr>
        <w:t>TOWN COUNCIL REGULAR MONTHLY MEETING</w:t>
      </w:r>
    </w:p>
    <w:p w:rsidR="00B66F0A" w:rsidRPr="00B66F0A" w:rsidRDefault="00B66F0A" w:rsidP="00B66F0A">
      <w:pPr>
        <w:pStyle w:val="NoSpacing"/>
        <w:jc w:val="center"/>
        <w:rPr>
          <w:b/>
        </w:rPr>
      </w:pPr>
      <w:r w:rsidRPr="00B66F0A">
        <w:rPr>
          <w:b/>
        </w:rPr>
        <w:t>Irvington Baptist Church</w:t>
      </w:r>
    </w:p>
    <w:p w:rsidR="00B66F0A" w:rsidRPr="00B66F0A" w:rsidRDefault="00B66F0A" w:rsidP="00B66F0A">
      <w:pPr>
        <w:pStyle w:val="NoSpacing"/>
        <w:jc w:val="center"/>
        <w:rPr>
          <w:b/>
        </w:rPr>
      </w:pPr>
      <w:r w:rsidRPr="00B66F0A">
        <w:rPr>
          <w:b/>
        </w:rPr>
        <w:t>Thursday, July 8, 2021</w:t>
      </w:r>
      <w:r w:rsidR="003C733A">
        <w:rPr>
          <w:b/>
        </w:rPr>
        <w:t xml:space="preserve"> @</w:t>
      </w:r>
      <w:r w:rsidRPr="00B66F0A">
        <w:rPr>
          <w:b/>
        </w:rPr>
        <w:t xml:space="preserve"> 6:30 pm</w:t>
      </w:r>
    </w:p>
    <w:p w:rsidR="00B66F0A" w:rsidRPr="00B66F0A" w:rsidRDefault="00B66F0A" w:rsidP="00B66F0A">
      <w:pPr>
        <w:pStyle w:val="NoSpacing"/>
        <w:jc w:val="center"/>
        <w:rPr>
          <w:b/>
        </w:rPr>
      </w:pPr>
    </w:p>
    <w:p w:rsidR="00B66F0A" w:rsidRPr="00B66F0A" w:rsidRDefault="00B66F0A" w:rsidP="00B66F0A">
      <w:pPr>
        <w:pStyle w:val="NoSpacing"/>
        <w:jc w:val="center"/>
        <w:rPr>
          <w:b/>
        </w:rPr>
      </w:pPr>
    </w:p>
    <w:p w:rsidR="00B66F0A" w:rsidRPr="00B66F0A" w:rsidRDefault="00B66F0A" w:rsidP="00B66F0A">
      <w:pPr>
        <w:pStyle w:val="NoSpacing"/>
        <w:rPr>
          <w:b/>
        </w:rPr>
      </w:pPr>
      <w:r w:rsidRPr="00B66F0A">
        <w:rPr>
          <w:b/>
        </w:rPr>
        <w:t>AGENDA</w:t>
      </w:r>
    </w:p>
    <w:p w:rsidR="00B66F0A" w:rsidRPr="00B66F0A" w:rsidRDefault="00B66F0A" w:rsidP="00B66F0A">
      <w:pPr>
        <w:pStyle w:val="NoSpacing"/>
        <w:rPr>
          <w:b/>
        </w:rPr>
      </w:pPr>
    </w:p>
    <w:p w:rsidR="00B66F0A" w:rsidRPr="00B66F0A" w:rsidRDefault="00B66F0A" w:rsidP="00B66F0A">
      <w:pPr>
        <w:pStyle w:val="NoSpacing"/>
        <w:rPr>
          <w:b/>
        </w:rPr>
      </w:pPr>
      <w:r w:rsidRPr="00B66F0A">
        <w:rPr>
          <w:b/>
        </w:rPr>
        <w:tab/>
        <w:t>A.  CALL TO ORDER</w:t>
      </w:r>
    </w:p>
    <w:p w:rsidR="00B66F0A" w:rsidRPr="00B66F0A" w:rsidRDefault="00B66F0A" w:rsidP="00B66F0A">
      <w:pPr>
        <w:pStyle w:val="NoSpacing"/>
        <w:rPr>
          <w:b/>
        </w:rPr>
      </w:pPr>
      <w:r w:rsidRPr="00B66F0A">
        <w:rPr>
          <w:b/>
        </w:rPr>
        <w:tab/>
        <w:t>B.  ROLL CALL</w:t>
      </w:r>
    </w:p>
    <w:p w:rsidR="00B66F0A" w:rsidRPr="00B66F0A" w:rsidRDefault="00B66F0A" w:rsidP="00B66F0A">
      <w:pPr>
        <w:pStyle w:val="NoSpacing"/>
        <w:rPr>
          <w:b/>
        </w:rPr>
      </w:pPr>
      <w:r w:rsidRPr="00B66F0A">
        <w:rPr>
          <w:b/>
        </w:rPr>
        <w:tab/>
        <w:t>C.  APPROVE AGENDA</w:t>
      </w:r>
    </w:p>
    <w:p w:rsidR="00B66F0A" w:rsidRDefault="00B66F0A" w:rsidP="00B66F0A">
      <w:pPr>
        <w:pStyle w:val="NoSpacing"/>
        <w:rPr>
          <w:b/>
        </w:rPr>
      </w:pPr>
      <w:r w:rsidRPr="00B66F0A">
        <w:rPr>
          <w:b/>
        </w:rPr>
        <w:tab/>
        <w:t>D.  APPROVAL OF MINUTES</w:t>
      </w:r>
    </w:p>
    <w:p w:rsidR="00B66F0A" w:rsidRDefault="00B66F0A" w:rsidP="00B66F0A">
      <w:pPr>
        <w:pStyle w:val="NoSpacing"/>
      </w:pPr>
      <w:r>
        <w:rPr>
          <w:b/>
        </w:rPr>
        <w:tab/>
      </w:r>
      <w:r>
        <w:rPr>
          <w:b/>
        </w:rPr>
        <w:tab/>
      </w:r>
      <w:r>
        <w:t>June 15, 2021 Special called meeting</w:t>
      </w:r>
    </w:p>
    <w:p w:rsidR="00B66F0A" w:rsidRPr="00B66F0A" w:rsidRDefault="00B66F0A" w:rsidP="00B66F0A">
      <w:pPr>
        <w:pStyle w:val="NoSpacing"/>
        <w:rPr>
          <w:b/>
        </w:rPr>
      </w:pPr>
      <w:r>
        <w:tab/>
      </w:r>
      <w:r w:rsidRPr="00B66F0A">
        <w:rPr>
          <w:b/>
        </w:rPr>
        <w:t>E.  TREASURER’S REPORT</w:t>
      </w:r>
    </w:p>
    <w:p w:rsidR="00B66F0A" w:rsidRDefault="00B66F0A" w:rsidP="00B66F0A">
      <w:pPr>
        <w:pStyle w:val="NoSpacing"/>
        <w:rPr>
          <w:b/>
        </w:rPr>
      </w:pPr>
      <w:r>
        <w:tab/>
      </w:r>
      <w:r>
        <w:rPr>
          <w:b/>
        </w:rPr>
        <w:t>F</w:t>
      </w:r>
      <w:r w:rsidRPr="00B66F0A">
        <w:rPr>
          <w:b/>
        </w:rPr>
        <w:t>.</w:t>
      </w:r>
      <w:r w:rsidR="00E8712E">
        <w:rPr>
          <w:b/>
        </w:rPr>
        <w:t xml:space="preserve">   </w:t>
      </w:r>
      <w:r w:rsidRPr="00B66F0A">
        <w:rPr>
          <w:b/>
        </w:rPr>
        <w:t>PUBLIC COMMENT</w:t>
      </w:r>
    </w:p>
    <w:p w:rsidR="00B66F0A" w:rsidRDefault="00B66F0A" w:rsidP="00B66F0A">
      <w:pPr>
        <w:pStyle w:val="NoSpacing"/>
        <w:rPr>
          <w:i/>
        </w:rPr>
      </w:pPr>
      <w:r>
        <w:rPr>
          <w:b/>
        </w:rPr>
        <w:tab/>
        <w:t xml:space="preserve">G. </w:t>
      </w:r>
      <w:r w:rsidR="00E8712E">
        <w:rPr>
          <w:b/>
        </w:rPr>
        <w:t xml:space="preserve"> </w:t>
      </w:r>
      <w:r>
        <w:rPr>
          <w:b/>
        </w:rPr>
        <w:t xml:space="preserve">TOWN UPDATE   </w:t>
      </w:r>
      <w:r w:rsidR="001B22AC">
        <w:rPr>
          <w:i/>
          <w:sz w:val="20"/>
          <w:szCs w:val="20"/>
        </w:rPr>
        <w:t>Fran</w:t>
      </w:r>
      <w:r w:rsidRPr="00A56282">
        <w:rPr>
          <w:i/>
          <w:sz w:val="20"/>
          <w:szCs w:val="20"/>
        </w:rPr>
        <w:t xml:space="preserve"> Westbrook</w:t>
      </w:r>
      <w:r w:rsidR="001B22AC">
        <w:rPr>
          <w:i/>
          <w:sz w:val="20"/>
          <w:szCs w:val="20"/>
        </w:rPr>
        <w:t>, Mayor</w:t>
      </w:r>
    </w:p>
    <w:p w:rsidR="000F2E2D" w:rsidRPr="007C22FD" w:rsidRDefault="00B66F0A" w:rsidP="000F2E2D">
      <w:pPr>
        <w:pStyle w:val="NoSpacing"/>
        <w:rPr>
          <w:i/>
          <w:sz w:val="20"/>
          <w:szCs w:val="20"/>
        </w:rPr>
      </w:pPr>
      <w:r>
        <w:rPr>
          <w:i/>
        </w:rPr>
        <w:tab/>
      </w:r>
      <w:r>
        <w:rPr>
          <w:b/>
        </w:rPr>
        <w:t xml:space="preserve">H.  </w:t>
      </w:r>
      <w:r w:rsidR="00E8712E">
        <w:rPr>
          <w:b/>
        </w:rPr>
        <w:t xml:space="preserve"> </w:t>
      </w:r>
      <w:r w:rsidR="000F2E2D">
        <w:rPr>
          <w:b/>
        </w:rPr>
        <w:t>REPORT FROM THE TOWN ATTORNEY</w:t>
      </w:r>
      <w:r w:rsidR="007C22FD">
        <w:rPr>
          <w:b/>
        </w:rPr>
        <w:t xml:space="preserve">   </w:t>
      </w:r>
      <w:r w:rsidR="007C22FD">
        <w:rPr>
          <w:i/>
          <w:sz w:val="20"/>
          <w:szCs w:val="20"/>
        </w:rPr>
        <w:t>Nancyellen Keane</w:t>
      </w:r>
      <w:r w:rsidR="001B22AC">
        <w:rPr>
          <w:i/>
          <w:sz w:val="20"/>
          <w:szCs w:val="20"/>
        </w:rPr>
        <w:t>, Esq</w:t>
      </w:r>
    </w:p>
    <w:p w:rsidR="00E8712E" w:rsidRDefault="00E8712E" w:rsidP="00B66F0A">
      <w:pPr>
        <w:pStyle w:val="NoSpacing"/>
        <w:rPr>
          <w:b/>
        </w:rPr>
      </w:pPr>
      <w:r>
        <w:tab/>
      </w:r>
      <w:r>
        <w:rPr>
          <w:b/>
        </w:rPr>
        <w:t xml:space="preserve">I.    </w:t>
      </w:r>
      <w:r w:rsidR="000F2E2D">
        <w:rPr>
          <w:b/>
        </w:rPr>
        <w:t>REPORT</w:t>
      </w:r>
      <w:r w:rsidR="000F2E2D" w:rsidRPr="00B66F0A">
        <w:rPr>
          <w:b/>
        </w:rPr>
        <w:t xml:space="preserve"> </w:t>
      </w:r>
      <w:r w:rsidR="000F2E2D">
        <w:rPr>
          <w:b/>
        </w:rPr>
        <w:t>FROM THE ZONING ADMINISTRATOR</w:t>
      </w:r>
      <w:r w:rsidR="007C22FD">
        <w:rPr>
          <w:b/>
        </w:rPr>
        <w:t xml:space="preserve">   </w:t>
      </w:r>
      <w:r w:rsidR="007C22FD" w:rsidRPr="007C22FD">
        <w:rPr>
          <w:i/>
          <w:sz w:val="20"/>
          <w:szCs w:val="20"/>
        </w:rPr>
        <w:t>Lara Brown</w:t>
      </w:r>
      <w:r w:rsidR="00BC0DFC">
        <w:rPr>
          <w:i/>
          <w:sz w:val="20"/>
          <w:szCs w:val="20"/>
        </w:rPr>
        <w:t>, Admin.</w:t>
      </w:r>
    </w:p>
    <w:p w:rsidR="000F2E2D" w:rsidRDefault="00E8712E" w:rsidP="000F2E2D">
      <w:pPr>
        <w:pStyle w:val="NoSpacing"/>
        <w:rPr>
          <w:b/>
        </w:rPr>
      </w:pPr>
      <w:r>
        <w:rPr>
          <w:b/>
        </w:rPr>
        <w:tab/>
        <w:t xml:space="preserve">J.   </w:t>
      </w:r>
      <w:r w:rsidR="000F2E2D">
        <w:rPr>
          <w:b/>
        </w:rPr>
        <w:t>COMMITTEE REPORTS</w:t>
      </w:r>
    </w:p>
    <w:p w:rsidR="000F2E2D" w:rsidRDefault="000F2E2D" w:rsidP="000F2E2D">
      <w:pPr>
        <w:pStyle w:val="NoSpacing"/>
        <w:rPr>
          <w:i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t xml:space="preserve">Human Resources   </w:t>
      </w:r>
      <w:r w:rsidRPr="00A56282">
        <w:rPr>
          <w:i/>
          <w:sz w:val="20"/>
          <w:szCs w:val="20"/>
        </w:rPr>
        <w:t>Dudley Patteson</w:t>
      </w:r>
      <w:r w:rsidR="001B22AC">
        <w:rPr>
          <w:i/>
          <w:sz w:val="20"/>
          <w:szCs w:val="20"/>
        </w:rPr>
        <w:t>, Chair</w:t>
      </w:r>
    </w:p>
    <w:p w:rsidR="001B22AC" w:rsidRPr="001B22AC" w:rsidRDefault="007C22FD" w:rsidP="000F2E2D">
      <w:pPr>
        <w:pStyle w:val="NoSpacing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1B22AC">
        <w:tab/>
        <w:t>Temporary office employee</w:t>
      </w:r>
    </w:p>
    <w:p w:rsidR="007C22FD" w:rsidRDefault="001B22AC" w:rsidP="000F2E2D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7C22FD">
        <w:t xml:space="preserve">Planning Commission  </w:t>
      </w:r>
      <w:r w:rsidR="00BC0DFC">
        <w:t xml:space="preserve"> </w:t>
      </w:r>
      <w:r w:rsidR="007C22FD">
        <w:rPr>
          <w:i/>
          <w:sz w:val="20"/>
          <w:szCs w:val="20"/>
        </w:rPr>
        <w:t>Chris Braly</w:t>
      </w:r>
      <w:r>
        <w:rPr>
          <w:i/>
          <w:sz w:val="20"/>
          <w:szCs w:val="20"/>
        </w:rPr>
        <w:t xml:space="preserve">, </w:t>
      </w:r>
      <w:r w:rsidR="00BC0DFC">
        <w:rPr>
          <w:i/>
          <w:sz w:val="20"/>
          <w:szCs w:val="20"/>
        </w:rPr>
        <w:t>Liaison</w:t>
      </w:r>
    </w:p>
    <w:p w:rsidR="001B22AC" w:rsidRDefault="001B22AC" w:rsidP="000F2E2D">
      <w:pPr>
        <w:pStyle w:val="NoSpacing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BA4102">
        <w:t>Status update</w:t>
      </w:r>
      <w:r w:rsidR="00601CFE">
        <w:t>: Comprehensive Plan,</w:t>
      </w:r>
      <w:r w:rsidR="00BA4102">
        <w:t xml:space="preserve"> town survey</w:t>
      </w:r>
    </w:p>
    <w:p w:rsidR="000F2E2D" w:rsidRDefault="00BA4102" w:rsidP="000F2E2D">
      <w:pPr>
        <w:pStyle w:val="NoSpacing"/>
        <w:rPr>
          <w:b/>
        </w:rPr>
      </w:pPr>
      <w:r>
        <w:tab/>
      </w:r>
      <w:r w:rsidR="00E8712E">
        <w:rPr>
          <w:b/>
        </w:rPr>
        <w:t>K</w:t>
      </w:r>
      <w:r w:rsidR="000F2E2D">
        <w:rPr>
          <w:b/>
        </w:rPr>
        <w:t>.   NEW BUSINESS</w:t>
      </w:r>
    </w:p>
    <w:p w:rsidR="001B22AC" w:rsidRPr="001B22AC" w:rsidRDefault="001B22AC" w:rsidP="000F2E2D">
      <w:pPr>
        <w:pStyle w:val="NoSpacing"/>
      </w:pPr>
      <w:r>
        <w:rPr>
          <w:b/>
        </w:rPr>
        <w:tab/>
      </w:r>
      <w:r>
        <w:rPr>
          <w:b/>
        </w:rPr>
        <w:tab/>
      </w:r>
      <w:r>
        <w:t>Motion to authorize Mayor to renew insurance policy w/VERSA</w:t>
      </w:r>
    </w:p>
    <w:p w:rsidR="000F2E2D" w:rsidRDefault="000F2E2D" w:rsidP="000F2E2D">
      <w:pPr>
        <w:pStyle w:val="NoSpacing"/>
      </w:pPr>
      <w:r>
        <w:rPr>
          <w:b/>
        </w:rPr>
        <w:tab/>
      </w:r>
      <w:r>
        <w:rPr>
          <w:b/>
        </w:rPr>
        <w:tab/>
      </w:r>
      <w:r>
        <w:t>Virginia Department of Fire Prevention Grant $15,000</w:t>
      </w:r>
    </w:p>
    <w:p w:rsidR="000F2E2D" w:rsidRDefault="000F2E2D" w:rsidP="000F2E2D">
      <w:pPr>
        <w:pStyle w:val="NoSpacing"/>
        <w:rPr>
          <w:i/>
        </w:rPr>
      </w:pPr>
      <w:r>
        <w:tab/>
      </w:r>
      <w:r>
        <w:tab/>
      </w:r>
      <w:r w:rsidR="00B841B6">
        <w:t xml:space="preserve">Discussion of </w:t>
      </w:r>
      <w:r w:rsidR="00B841B6" w:rsidRPr="00B841B6">
        <w:rPr>
          <w:i/>
        </w:rPr>
        <w:t>Public Comment</w:t>
      </w:r>
      <w:r>
        <w:t xml:space="preserve"> </w:t>
      </w:r>
      <w:r w:rsidR="00B841B6">
        <w:t xml:space="preserve">protocol </w:t>
      </w:r>
      <w:bookmarkStart w:id="0" w:name="_GoBack"/>
      <w:bookmarkEnd w:id="0"/>
      <w:r>
        <w:t xml:space="preserve">  </w:t>
      </w:r>
      <w:r w:rsidRPr="00A56282">
        <w:rPr>
          <w:i/>
          <w:sz w:val="20"/>
          <w:szCs w:val="20"/>
        </w:rPr>
        <w:t>Anthony Marchetti</w:t>
      </w:r>
      <w:r w:rsidR="00BC0DFC">
        <w:rPr>
          <w:i/>
          <w:sz w:val="20"/>
          <w:szCs w:val="20"/>
        </w:rPr>
        <w:t>, V. Mayor</w:t>
      </w:r>
    </w:p>
    <w:p w:rsidR="000F2E2D" w:rsidRDefault="000F2E2D" w:rsidP="000F2E2D">
      <w:pPr>
        <w:pStyle w:val="NoSpacing"/>
      </w:pPr>
      <w:r>
        <w:tab/>
      </w:r>
      <w:r>
        <w:tab/>
        <w:t>Planning Commission vacancy</w:t>
      </w:r>
    </w:p>
    <w:p w:rsidR="000F2E2D" w:rsidRDefault="000F2E2D" w:rsidP="000F2E2D">
      <w:pPr>
        <w:pStyle w:val="NoSpacing"/>
      </w:pPr>
      <w:r>
        <w:tab/>
      </w:r>
      <w:r>
        <w:tab/>
        <w:t>Town Council Retreat</w:t>
      </w:r>
    </w:p>
    <w:p w:rsidR="00E8712E" w:rsidRDefault="000F2E2D" w:rsidP="000F2E2D">
      <w:pPr>
        <w:pStyle w:val="NoSpacing"/>
        <w:rPr>
          <w:i/>
        </w:rPr>
      </w:pPr>
      <w:r>
        <w:tab/>
      </w:r>
      <w:r>
        <w:tab/>
      </w:r>
      <w:r w:rsidR="001B22AC">
        <w:t xml:space="preserve">Reorganization of </w:t>
      </w:r>
      <w:r>
        <w:t>Committees</w:t>
      </w:r>
    </w:p>
    <w:p w:rsidR="000F2E2D" w:rsidRDefault="00E8712E" w:rsidP="000F2E2D">
      <w:pPr>
        <w:pStyle w:val="NoSpacing"/>
        <w:rPr>
          <w:b/>
        </w:rPr>
      </w:pPr>
      <w:r>
        <w:rPr>
          <w:i/>
        </w:rPr>
        <w:tab/>
      </w:r>
      <w:r w:rsidRPr="00E8712E">
        <w:rPr>
          <w:b/>
        </w:rPr>
        <w:t>L.</w:t>
      </w:r>
      <w:r>
        <w:rPr>
          <w:i/>
        </w:rPr>
        <w:t xml:space="preserve">   </w:t>
      </w:r>
      <w:r w:rsidR="000F2E2D">
        <w:rPr>
          <w:b/>
        </w:rPr>
        <w:t>OLD BUSINESS</w:t>
      </w:r>
    </w:p>
    <w:p w:rsidR="000F2E2D" w:rsidRDefault="000F2E2D" w:rsidP="000F2E2D">
      <w:pPr>
        <w:pStyle w:val="NoSpacing"/>
      </w:pPr>
      <w:r>
        <w:rPr>
          <w:b/>
        </w:rPr>
        <w:tab/>
      </w:r>
      <w:r>
        <w:rPr>
          <w:b/>
        </w:rPr>
        <w:tab/>
      </w:r>
      <w:r w:rsidRPr="008101CE">
        <w:t>2</w:t>
      </w:r>
      <w:r w:rsidRPr="008101CE">
        <w:rPr>
          <w:vertAlign w:val="superscript"/>
        </w:rPr>
        <w:t>nd</w:t>
      </w:r>
      <w:r w:rsidRPr="008101CE">
        <w:t xml:space="preserve"> Reading</w:t>
      </w:r>
      <w:r>
        <w:t xml:space="preserve"> of Ordinance 2021-07</w:t>
      </w:r>
      <w:r w:rsidRPr="008101CE">
        <w:t xml:space="preserve"> </w:t>
      </w:r>
      <w:r>
        <w:t xml:space="preserve">– </w:t>
      </w:r>
      <w:r w:rsidRPr="000B149C">
        <w:rPr>
          <w:sz w:val="20"/>
          <w:szCs w:val="20"/>
        </w:rPr>
        <w:t>Repeal, Reenact Town Code 34.02</w:t>
      </w:r>
    </w:p>
    <w:p w:rsidR="000F2E2D" w:rsidRPr="008101CE" w:rsidRDefault="000F2E2D" w:rsidP="000F2E2D">
      <w:pPr>
        <w:pStyle w:val="NoSpacing"/>
      </w:pPr>
      <w:r>
        <w:tab/>
      </w:r>
      <w:r>
        <w:tab/>
      </w:r>
      <w:r w:rsidRPr="008101CE">
        <w:t>2</w:t>
      </w:r>
      <w:r w:rsidRPr="008101CE">
        <w:rPr>
          <w:vertAlign w:val="superscript"/>
        </w:rPr>
        <w:t>nd</w:t>
      </w:r>
      <w:r w:rsidRPr="008101CE">
        <w:t xml:space="preserve"> Reading</w:t>
      </w:r>
      <w:r>
        <w:t xml:space="preserve"> of Ordinance 2021-08</w:t>
      </w:r>
      <w:r w:rsidRPr="008101CE">
        <w:t xml:space="preserve"> </w:t>
      </w:r>
      <w:r>
        <w:t xml:space="preserve">– </w:t>
      </w:r>
      <w:r w:rsidRPr="000B149C">
        <w:rPr>
          <w:sz w:val="20"/>
          <w:szCs w:val="20"/>
        </w:rPr>
        <w:t>Adopt Short Term Rental Registry</w:t>
      </w:r>
    </w:p>
    <w:p w:rsidR="008101CE" w:rsidRDefault="000F2E2D" w:rsidP="000F2E2D">
      <w:pPr>
        <w:pStyle w:val="NoSpacing"/>
      </w:pPr>
      <w:r>
        <w:rPr>
          <w:b/>
        </w:rPr>
        <w:tab/>
      </w:r>
      <w:r>
        <w:rPr>
          <w:b/>
        </w:rPr>
        <w:tab/>
      </w:r>
      <w:r>
        <w:t>ARPA funds $152,766.76</w:t>
      </w:r>
    </w:p>
    <w:p w:rsidR="000B149C" w:rsidRDefault="000F2E2D" w:rsidP="000F2E2D">
      <w:pPr>
        <w:pStyle w:val="NoSpacing"/>
      </w:pPr>
      <w:r>
        <w:tab/>
      </w:r>
      <w:r>
        <w:tab/>
        <w:t>Advertise</w:t>
      </w:r>
      <w:r w:rsidR="000B149C">
        <w:t>ment of</w:t>
      </w:r>
      <w:r>
        <w:t xml:space="preserve"> Town Clerk</w:t>
      </w:r>
      <w:r w:rsidR="001B22AC">
        <w:t xml:space="preserve"> and Zoning Administrator</w:t>
      </w:r>
      <w:r w:rsidR="000B149C">
        <w:t xml:space="preserve"> position</w:t>
      </w:r>
      <w:r w:rsidR="00BC0DFC">
        <w:t>s</w:t>
      </w:r>
    </w:p>
    <w:p w:rsidR="00BC0DFC" w:rsidRDefault="00BC0DFC" w:rsidP="00BC0DFC">
      <w:pPr>
        <w:pStyle w:val="NoSpacing"/>
        <w:ind w:right="-810"/>
      </w:pPr>
      <w:r>
        <w:tab/>
      </w:r>
      <w:r>
        <w:tab/>
        <w:t>Motion to hire municipal finance firm to address the town’s financial position</w:t>
      </w:r>
    </w:p>
    <w:p w:rsidR="000F2E2D" w:rsidRDefault="000F2E2D" w:rsidP="000F2E2D">
      <w:pPr>
        <w:pStyle w:val="NoSpacing"/>
      </w:pPr>
      <w:r>
        <w:tab/>
      </w:r>
      <w:r>
        <w:tab/>
        <w:t xml:space="preserve">Town Office </w:t>
      </w:r>
      <w:r w:rsidR="00601CFE">
        <w:t>s</w:t>
      </w:r>
      <w:r>
        <w:t>ignage</w:t>
      </w:r>
      <w:r w:rsidR="00BC0DFC">
        <w:t xml:space="preserve"> at road frontage</w:t>
      </w:r>
    </w:p>
    <w:p w:rsidR="000F2E2D" w:rsidRDefault="00E8712E" w:rsidP="000F2E2D">
      <w:pPr>
        <w:pStyle w:val="NoSpacing"/>
        <w:rPr>
          <w:b/>
        </w:rPr>
      </w:pPr>
      <w:r>
        <w:tab/>
      </w:r>
      <w:r w:rsidR="000F2E2D">
        <w:rPr>
          <w:b/>
        </w:rPr>
        <w:t>M.   APPROPRIATIONS</w:t>
      </w:r>
    </w:p>
    <w:p w:rsidR="000F2E2D" w:rsidRDefault="000F2E2D" w:rsidP="000F2E2D">
      <w:pPr>
        <w:pStyle w:val="NoSpacing"/>
      </w:pPr>
      <w:r>
        <w:rPr>
          <w:b/>
        </w:rPr>
        <w:tab/>
      </w:r>
      <w:r>
        <w:rPr>
          <w:b/>
        </w:rPr>
        <w:tab/>
      </w:r>
      <w:r>
        <w:t>Steamboat Era Museum Crab Festival sponsorship $1200</w:t>
      </w:r>
    </w:p>
    <w:p w:rsidR="000F2E2D" w:rsidRDefault="000F2E2D" w:rsidP="000F2E2D">
      <w:pPr>
        <w:pStyle w:val="NoSpacing"/>
      </w:pPr>
      <w:r>
        <w:tab/>
      </w:r>
      <w:r>
        <w:tab/>
        <w:t>White Stone Volunteer Fire Dept $10,000</w:t>
      </w:r>
    </w:p>
    <w:p w:rsidR="000F2E2D" w:rsidRDefault="000F2E2D" w:rsidP="000F2E2D">
      <w:pPr>
        <w:pStyle w:val="NoSpacing"/>
        <w:rPr>
          <w:b/>
        </w:rPr>
      </w:pPr>
      <w:r>
        <w:tab/>
      </w:r>
      <w:r>
        <w:rPr>
          <w:b/>
        </w:rPr>
        <w:t>N.   ROUNDTABLE</w:t>
      </w:r>
    </w:p>
    <w:p w:rsidR="000F2E2D" w:rsidRDefault="000F2E2D" w:rsidP="000F2E2D">
      <w:pPr>
        <w:pStyle w:val="NoSpacing"/>
        <w:rPr>
          <w:b/>
        </w:rPr>
      </w:pPr>
      <w:r>
        <w:rPr>
          <w:b/>
        </w:rPr>
        <w:tab/>
        <w:t>O.   ANNOUNCEMENTS</w:t>
      </w:r>
    </w:p>
    <w:p w:rsidR="00B4662E" w:rsidRDefault="000F2E2D" w:rsidP="000F2E2D">
      <w:pPr>
        <w:pStyle w:val="NoSpacing"/>
      </w:pPr>
      <w:r>
        <w:rPr>
          <w:b/>
        </w:rPr>
        <w:tab/>
      </w:r>
      <w:r>
        <w:rPr>
          <w:b/>
        </w:rPr>
        <w:tab/>
      </w:r>
      <w:r>
        <w:t>Next Town Council meeting – August 12, 2021, 6:30pm Irvington Baptist</w:t>
      </w:r>
    </w:p>
    <w:p w:rsidR="00B4662E" w:rsidRDefault="00B4662E" w:rsidP="000F2E2D">
      <w:pPr>
        <w:pStyle w:val="NoSpacing"/>
        <w:rPr>
          <w:b/>
        </w:rPr>
      </w:pPr>
      <w:r>
        <w:tab/>
      </w:r>
      <w:r>
        <w:rPr>
          <w:b/>
        </w:rPr>
        <w:t>P.   CLOSED SESSION</w:t>
      </w:r>
    </w:p>
    <w:p w:rsidR="00B4662E" w:rsidRDefault="00B4662E" w:rsidP="000F2E2D">
      <w:pPr>
        <w:pStyle w:val="NoSpacing"/>
      </w:pPr>
      <w:r>
        <w:rPr>
          <w:b/>
        </w:rPr>
        <w:tab/>
      </w:r>
      <w:r>
        <w:rPr>
          <w:b/>
        </w:rPr>
        <w:tab/>
      </w:r>
      <w:r>
        <w:t>Pursuant to 2.2-</w:t>
      </w:r>
      <w:r w:rsidRPr="00B4662E">
        <w:t>3711(A)(</w:t>
      </w:r>
      <w:r>
        <w:t>8</w:t>
      </w:r>
      <w:r w:rsidRPr="00B4662E">
        <w:t>)</w:t>
      </w:r>
      <w:r>
        <w:t xml:space="preserve"> </w:t>
      </w:r>
      <w:r w:rsidR="000B149C" w:rsidRPr="000B149C">
        <w:rPr>
          <w:sz w:val="20"/>
          <w:szCs w:val="20"/>
        </w:rPr>
        <w:t>for</w:t>
      </w:r>
      <w:r w:rsidRPr="000B149C">
        <w:rPr>
          <w:sz w:val="20"/>
          <w:szCs w:val="20"/>
        </w:rPr>
        <w:t xml:space="preserve"> legal matters requiring legal advice from counsel</w:t>
      </w:r>
    </w:p>
    <w:p w:rsidR="000B149C" w:rsidRPr="000B149C" w:rsidRDefault="00B4662E" w:rsidP="00BC0DFC">
      <w:pPr>
        <w:pStyle w:val="NoSpacing"/>
        <w:ind w:right="-1260"/>
        <w:rPr>
          <w:sz w:val="20"/>
          <w:szCs w:val="20"/>
        </w:rPr>
      </w:pPr>
      <w:r>
        <w:tab/>
      </w:r>
      <w:r>
        <w:tab/>
      </w:r>
      <w:r w:rsidR="000B149C">
        <w:t>Pursuant to 2.2-</w:t>
      </w:r>
      <w:r w:rsidR="000B149C" w:rsidRPr="00B4662E">
        <w:t>3711(A)(1)</w:t>
      </w:r>
      <w:r w:rsidR="000B149C">
        <w:rPr>
          <w:b/>
        </w:rPr>
        <w:t xml:space="preserve"> </w:t>
      </w:r>
      <w:r w:rsidR="000B149C" w:rsidRPr="000B149C">
        <w:rPr>
          <w:sz w:val="20"/>
          <w:szCs w:val="20"/>
        </w:rPr>
        <w:t>for personnel matters concerning town attorney</w:t>
      </w:r>
      <w:r w:rsidR="000B149C">
        <w:rPr>
          <w:sz w:val="20"/>
          <w:szCs w:val="20"/>
        </w:rPr>
        <w:t>’s position</w:t>
      </w:r>
    </w:p>
    <w:p w:rsidR="004312E1" w:rsidRDefault="004312E1" w:rsidP="000F2E2D">
      <w:pPr>
        <w:pStyle w:val="NoSpacing"/>
        <w:rPr>
          <w:b/>
        </w:rPr>
      </w:pPr>
      <w:r>
        <w:rPr>
          <w:b/>
        </w:rPr>
        <w:tab/>
        <w:t xml:space="preserve">Q.   </w:t>
      </w:r>
      <w:r w:rsidR="005F1481">
        <w:rPr>
          <w:b/>
        </w:rPr>
        <w:t>RETURN TO OPEN</w:t>
      </w:r>
      <w:r>
        <w:rPr>
          <w:b/>
        </w:rPr>
        <w:t xml:space="preserve"> SESSION</w:t>
      </w:r>
    </w:p>
    <w:p w:rsidR="005F1481" w:rsidRPr="005F1481" w:rsidRDefault="005F1481" w:rsidP="000F2E2D">
      <w:pPr>
        <w:pStyle w:val="NoSpacing"/>
      </w:pPr>
      <w:r>
        <w:rPr>
          <w:b/>
        </w:rPr>
        <w:tab/>
      </w:r>
      <w:r>
        <w:rPr>
          <w:b/>
        </w:rPr>
        <w:tab/>
      </w:r>
      <w:r>
        <w:t>Actions TBD</w:t>
      </w:r>
    </w:p>
    <w:p w:rsidR="00E8712E" w:rsidRPr="00B66F0A" w:rsidRDefault="004312E1" w:rsidP="000F2E2D">
      <w:pPr>
        <w:pStyle w:val="NoSpacing"/>
        <w:rPr>
          <w:b/>
        </w:rPr>
      </w:pPr>
      <w:r>
        <w:rPr>
          <w:b/>
        </w:rPr>
        <w:tab/>
        <w:t>R.   ADJOURN</w:t>
      </w:r>
      <w:r w:rsidR="00E8712E">
        <w:rPr>
          <w:b/>
        </w:rPr>
        <w:t xml:space="preserve">  </w:t>
      </w:r>
    </w:p>
    <w:sectPr w:rsidR="00E8712E" w:rsidRPr="00B66F0A" w:rsidSect="00B158C3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0A"/>
    <w:rsid w:val="000B149C"/>
    <w:rsid w:val="000F2E2D"/>
    <w:rsid w:val="00101FCA"/>
    <w:rsid w:val="001A6E36"/>
    <w:rsid w:val="001B22AC"/>
    <w:rsid w:val="00277A09"/>
    <w:rsid w:val="00306119"/>
    <w:rsid w:val="00373A55"/>
    <w:rsid w:val="003C733A"/>
    <w:rsid w:val="004312E1"/>
    <w:rsid w:val="005F1481"/>
    <w:rsid w:val="00601CFE"/>
    <w:rsid w:val="007C22FD"/>
    <w:rsid w:val="008101CE"/>
    <w:rsid w:val="008F7857"/>
    <w:rsid w:val="00A56282"/>
    <w:rsid w:val="00B158C3"/>
    <w:rsid w:val="00B365EA"/>
    <w:rsid w:val="00B4662E"/>
    <w:rsid w:val="00B66F0A"/>
    <w:rsid w:val="00B841B6"/>
    <w:rsid w:val="00BA4102"/>
    <w:rsid w:val="00BA7382"/>
    <w:rsid w:val="00BC0DFC"/>
    <w:rsid w:val="00BC2975"/>
    <w:rsid w:val="00E8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77A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sz w:val="28"/>
    </w:rPr>
  </w:style>
  <w:style w:type="paragraph" w:styleId="EnvelopeReturn">
    <w:name w:val="envelope return"/>
    <w:basedOn w:val="Normal"/>
    <w:uiPriority w:val="99"/>
    <w:semiHidden/>
    <w:unhideWhenUsed/>
    <w:rsid w:val="00277A09"/>
    <w:pPr>
      <w:spacing w:after="0" w:line="240" w:lineRule="auto"/>
    </w:pPr>
    <w:rPr>
      <w:rFonts w:ascii="Comic Sans MS" w:eastAsiaTheme="majorEastAsia" w:hAnsi="Comic Sans MS" w:cstheme="majorBidi"/>
      <w:szCs w:val="20"/>
    </w:rPr>
  </w:style>
  <w:style w:type="paragraph" w:styleId="NoSpacing">
    <w:name w:val="No Spacing"/>
    <w:uiPriority w:val="1"/>
    <w:qFormat/>
    <w:rsid w:val="00B66F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77A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sz w:val="28"/>
    </w:rPr>
  </w:style>
  <w:style w:type="paragraph" w:styleId="EnvelopeReturn">
    <w:name w:val="envelope return"/>
    <w:basedOn w:val="Normal"/>
    <w:uiPriority w:val="99"/>
    <w:semiHidden/>
    <w:unhideWhenUsed/>
    <w:rsid w:val="00277A09"/>
    <w:pPr>
      <w:spacing w:after="0" w:line="240" w:lineRule="auto"/>
    </w:pPr>
    <w:rPr>
      <w:rFonts w:ascii="Comic Sans MS" w:eastAsiaTheme="majorEastAsia" w:hAnsi="Comic Sans MS" w:cstheme="majorBidi"/>
      <w:szCs w:val="20"/>
    </w:rPr>
  </w:style>
  <w:style w:type="paragraph" w:styleId="NoSpacing">
    <w:name w:val="No Spacing"/>
    <w:uiPriority w:val="1"/>
    <w:qFormat/>
    <w:rsid w:val="00B66F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Westbrook</dc:creator>
  <cp:lastModifiedBy>Fran Westbrook</cp:lastModifiedBy>
  <cp:revision>16</cp:revision>
  <cp:lastPrinted>2021-07-03T12:48:00Z</cp:lastPrinted>
  <dcterms:created xsi:type="dcterms:W3CDTF">2021-07-02T12:51:00Z</dcterms:created>
  <dcterms:modified xsi:type="dcterms:W3CDTF">2021-07-03T18:33:00Z</dcterms:modified>
</cp:coreProperties>
</file>